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34" w:rsidRPr="00824D7B" w:rsidRDefault="0008561B" w:rsidP="00542C34">
      <w:pPr>
        <w:pStyle w:val="Header"/>
        <w:pBdr>
          <w:bottom w:val="single" w:sz="18" w:space="1" w:color="auto"/>
        </w:pBdr>
        <w:tabs>
          <w:tab w:val="clear" w:pos="4320"/>
          <w:tab w:val="clear" w:pos="8640"/>
        </w:tabs>
        <w:rPr>
          <w:sz w:val="24"/>
        </w:rPr>
      </w:pPr>
      <w:r w:rsidRPr="00824D7B">
        <w:rPr>
          <w:b/>
          <w:bCs/>
          <w:sz w:val="24"/>
        </w:rPr>
        <w:t>For run cycle</w:t>
      </w:r>
      <w:r w:rsidR="002F1D2B" w:rsidRPr="00824D7B">
        <w:rPr>
          <w:b/>
          <w:bCs/>
          <w:sz w:val="24"/>
        </w:rPr>
        <w:t>:</w:t>
      </w:r>
      <w:r w:rsidR="002F1D2B" w:rsidRPr="00824D7B">
        <w:rPr>
          <w:sz w:val="24"/>
        </w:rPr>
        <w:t xml:space="preserve">  </w:t>
      </w:r>
      <w:r w:rsidR="001636C9">
        <w:rPr>
          <w:sz w:val="24"/>
        </w:rPr>
        <w:t>20</w:t>
      </w:r>
      <w:r w:rsidR="0015563D">
        <w:rPr>
          <w:sz w:val="24"/>
        </w:rPr>
        <w:t>2</w:t>
      </w:r>
      <w:r w:rsidR="00341CFB">
        <w:rPr>
          <w:sz w:val="24"/>
        </w:rPr>
        <w:t>2</w:t>
      </w:r>
      <w:r w:rsidR="001636C9">
        <w:rPr>
          <w:sz w:val="24"/>
        </w:rPr>
        <w:t>-</w:t>
      </w:r>
      <w:r w:rsidR="00AE7666">
        <w:rPr>
          <w:sz w:val="24"/>
        </w:rPr>
        <w:t>2</w:t>
      </w:r>
      <w:bookmarkStart w:id="0" w:name="_GoBack"/>
      <w:bookmarkEnd w:id="0"/>
    </w:p>
    <w:p w:rsidR="00C2652E" w:rsidRPr="00824D7B" w:rsidRDefault="0008561B" w:rsidP="00824D7B">
      <w:pPr>
        <w:pStyle w:val="Header"/>
        <w:pBdr>
          <w:bottom w:val="single" w:sz="18" w:space="1" w:color="auto"/>
        </w:pBdr>
        <w:tabs>
          <w:tab w:val="clear" w:pos="4320"/>
          <w:tab w:val="clear" w:pos="8640"/>
        </w:tabs>
        <w:spacing w:line="360" w:lineRule="auto"/>
        <w:rPr>
          <w:color w:val="C00000"/>
          <w:sz w:val="24"/>
        </w:rPr>
        <w:sectPr w:rsidR="00C2652E" w:rsidRPr="00824D7B" w:rsidSect="0008561B">
          <w:headerReference w:type="default" r:id="rId7"/>
          <w:footerReference w:type="default" r:id="rId8"/>
          <w:type w:val="continuous"/>
          <w:pgSz w:w="12240" w:h="15840" w:code="1"/>
          <w:pgMar w:top="1296" w:right="1080" w:bottom="1296" w:left="1080" w:header="720" w:footer="720" w:gutter="0"/>
          <w:cols w:space="720"/>
        </w:sectPr>
      </w:pPr>
      <w:r w:rsidRPr="00824D7B">
        <w:rPr>
          <w:b/>
          <w:bCs/>
          <w:color w:val="C00000"/>
          <w:sz w:val="24"/>
        </w:rPr>
        <w:t>Deadline</w:t>
      </w:r>
      <w:r w:rsidR="002F1D2B" w:rsidRPr="00824D7B">
        <w:rPr>
          <w:b/>
          <w:bCs/>
          <w:color w:val="C00000"/>
          <w:sz w:val="24"/>
        </w:rPr>
        <w:t>:</w:t>
      </w:r>
      <w:r w:rsidR="002F1D2B" w:rsidRPr="00824D7B">
        <w:rPr>
          <w:color w:val="C00000"/>
          <w:sz w:val="24"/>
        </w:rPr>
        <w:t xml:space="preserve">  </w:t>
      </w:r>
      <w:r w:rsidR="00AE7666">
        <w:rPr>
          <w:color w:val="C00000"/>
          <w:sz w:val="24"/>
        </w:rPr>
        <w:t>March</w:t>
      </w:r>
      <w:r w:rsidR="00557361" w:rsidRPr="00557361">
        <w:rPr>
          <w:color w:val="C00000"/>
          <w:sz w:val="24"/>
        </w:rPr>
        <w:t xml:space="preserve"> </w:t>
      </w:r>
      <w:r w:rsidR="00AE7666">
        <w:rPr>
          <w:color w:val="C00000"/>
          <w:sz w:val="24"/>
        </w:rPr>
        <w:t>4</w:t>
      </w:r>
      <w:r w:rsidR="00557361" w:rsidRPr="00557361">
        <w:rPr>
          <w:color w:val="C00000"/>
          <w:sz w:val="24"/>
        </w:rPr>
        <w:t>, 202</w:t>
      </w:r>
      <w:r w:rsidR="00AE7666">
        <w:rPr>
          <w:color w:val="C00000"/>
          <w:sz w:val="24"/>
        </w:rPr>
        <w:t>2</w:t>
      </w:r>
    </w:p>
    <w:p w:rsidR="004313C8" w:rsidRPr="009D494C" w:rsidRDefault="004313C8" w:rsidP="00AE64B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</w:p>
    <w:p w:rsidR="00824D7B" w:rsidRPr="002B1B12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color w:val="2E74B5" w:themeColor="accent1" w:themeShade="BF"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CLS Proposal ID and title</w:t>
      </w:r>
      <w:r w:rsidR="009D494C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APS Proposal ID (if applicable)</w:t>
      </w:r>
      <w:r w:rsidR="002B1B12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9077CF" w:rsidRPr="009D494C" w:rsidRDefault="009077CF" w:rsidP="009077CF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Spokesperson’s name and APS Badge number</w:t>
      </w:r>
      <w:r w:rsidRPr="009D494C">
        <w:rPr>
          <w:b/>
          <w:bCs/>
          <w:iCs/>
          <w:sz w:val="22"/>
          <w:szCs w:val="22"/>
        </w:rPr>
        <w:t>:</w:t>
      </w:r>
      <w:r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9077CF" w:rsidRPr="009D494C" w:rsidRDefault="009077CF" w:rsidP="009077CF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Affiliation</w:t>
      </w:r>
      <w:r w:rsidRPr="009D494C">
        <w:rPr>
          <w:b/>
          <w:bCs/>
          <w:iCs/>
          <w:sz w:val="22"/>
          <w:szCs w:val="22"/>
        </w:rPr>
        <w:t>:</w:t>
      </w:r>
      <w:r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C2026F" w:rsidRPr="009D494C" w:rsidRDefault="00F152F5" w:rsidP="00824D7B">
      <w:pPr>
        <w:pStyle w:val="Header"/>
        <w:pBdr>
          <w:between w:val="single" w:sz="12" w:space="1" w:color="2F5496" w:themeColor="accent5" w:themeShade="BF"/>
        </w:pBdr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fldChar w:fldCharType="begin"/>
      </w:r>
      <w:r>
        <w:rPr>
          <w:b/>
          <w:bCs/>
          <w:iCs/>
          <w:sz w:val="22"/>
          <w:szCs w:val="22"/>
        </w:rPr>
        <w:instrText xml:space="preserve"> FILLIN  Beamline  \* MERGEFORMAT </w:instrText>
      </w:r>
      <w:r>
        <w:rPr>
          <w:b/>
          <w:bCs/>
          <w:iCs/>
          <w:sz w:val="22"/>
          <w:szCs w:val="22"/>
        </w:rPr>
        <w:fldChar w:fldCharType="end"/>
      </w:r>
    </w:p>
    <w:p w:rsidR="005B4CF8" w:rsidRPr="009D494C" w:rsidRDefault="005B4CF8" w:rsidP="00824D7B">
      <w:pPr>
        <w:pStyle w:val="Header"/>
        <w:pBdr>
          <w:between w:val="single" w:sz="12" w:space="1" w:color="2F5496" w:themeColor="accent5" w:themeShade="BF"/>
        </w:pBdr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Beamline requested</w:t>
      </w:r>
      <w:r w:rsidR="002B1B12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Number of 8-hour shifts requested</w:t>
      </w:r>
      <w:r w:rsidR="002B1B12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Preferred dates</w:t>
      </w:r>
      <w:r w:rsidR="002B1B12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Unacceptable dates</w:t>
      </w:r>
      <w:r w:rsidR="002B1B12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824D7B" w:rsidRPr="009D494C" w:rsidRDefault="00824D7B" w:rsidP="00824D7B">
      <w:pPr>
        <w:pStyle w:val="Header"/>
        <w:pBdr>
          <w:between w:val="single" w:sz="12" w:space="1" w:color="2F5496" w:themeColor="accent5" w:themeShade="BF"/>
        </w:pBdr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</w:p>
    <w:p w:rsidR="00824D7B" w:rsidRPr="009D494C" w:rsidRDefault="00824D7B" w:rsidP="00824D7B">
      <w:pPr>
        <w:pStyle w:val="Header"/>
        <w:pBdr>
          <w:between w:val="single" w:sz="12" w:space="1" w:color="2F5496" w:themeColor="accent5" w:themeShade="BF"/>
        </w:pBdr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Do you require any special operation mode (i.e. top-up mode)?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824D7B" w:rsidRPr="009D494C" w:rsidRDefault="00824D7B" w:rsidP="00824D7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 xml:space="preserve">Do you require special sample </w:t>
      </w:r>
      <w:r w:rsidR="007972AD" w:rsidRPr="009D494C">
        <w:rPr>
          <w:b/>
          <w:bCs/>
          <w:iCs/>
          <w:sz w:val="22"/>
          <w:szCs w:val="22"/>
        </w:rPr>
        <w:t>environment</w:t>
      </w:r>
      <w:r w:rsidRPr="009D494C">
        <w:rPr>
          <w:b/>
          <w:bCs/>
          <w:iCs/>
          <w:sz w:val="22"/>
          <w:szCs w:val="22"/>
        </w:rPr>
        <w:t xml:space="preserve"> (cryostat/furnace</w:t>
      </w:r>
      <w:r w:rsidR="002B1B12" w:rsidRPr="009D494C">
        <w:rPr>
          <w:b/>
          <w:bCs/>
          <w:iCs/>
          <w:sz w:val="22"/>
          <w:szCs w:val="22"/>
        </w:rPr>
        <w:t>)?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2B1B12" w:rsidRDefault="00824D7B" w:rsidP="007972A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/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Do you require a special detector (Pilatus, CCD or Vortex)</w:t>
      </w:r>
      <w:r w:rsidR="002B1B12" w:rsidRPr="009D494C">
        <w:rPr>
          <w:b/>
          <w:bCs/>
          <w:iCs/>
          <w:sz w:val="22"/>
          <w:szCs w:val="22"/>
        </w:rPr>
        <w:t>?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7972AD" w:rsidRPr="009D494C" w:rsidRDefault="007972AD" w:rsidP="007972A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360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Do you require any special equipment (i.e. a battery cycler)</w:t>
      </w:r>
      <w:r w:rsidR="002B1B12" w:rsidRPr="009D494C">
        <w:rPr>
          <w:b/>
          <w:bCs/>
          <w:iCs/>
          <w:sz w:val="22"/>
          <w:szCs w:val="22"/>
        </w:rPr>
        <w:t>?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7972AD" w:rsidRPr="009D494C" w:rsidRDefault="007972AD" w:rsidP="007972A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Please indicate any special requirements not listed above</w:t>
      </w:r>
      <w:r w:rsidR="002B1B12" w:rsidRPr="009D494C">
        <w:rPr>
          <w:b/>
          <w:bCs/>
          <w:iCs/>
          <w:sz w:val="22"/>
          <w:szCs w:val="22"/>
        </w:rPr>
        <w:t>:</w:t>
      </w:r>
      <w:r w:rsidR="002B1B12">
        <w:rPr>
          <w:bCs/>
          <w:iCs/>
          <w:color w:val="2E74B5" w:themeColor="accent1" w:themeShade="BF"/>
          <w:sz w:val="22"/>
          <w:szCs w:val="22"/>
        </w:rPr>
        <w:t xml:space="preserve">  </w:t>
      </w:r>
    </w:p>
    <w:p w:rsidR="007972AD" w:rsidRPr="009D494C" w:rsidRDefault="007972AD" w:rsidP="007972AD">
      <w:pPr>
        <w:pStyle w:val="Header"/>
        <w:pBdr>
          <w:between w:val="single" w:sz="12" w:space="1" w:color="2F5496" w:themeColor="accent5" w:themeShade="BF"/>
        </w:pBdr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</w:p>
    <w:p w:rsidR="007972AD" w:rsidRPr="009D494C" w:rsidRDefault="007972AD" w:rsidP="007972AD">
      <w:pPr>
        <w:pStyle w:val="Header"/>
        <w:pBdr>
          <w:between w:val="single" w:sz="12" w:space="1" w:color="2F5496" w:themeColor="accent5" w:themeShade="BF"/>
        </w:pBdr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/>
          <w:bCs/>
          <w:iCs/>
          <w:sz w:val="22"/>
          <w:szCs w:val="22"/>
        </w:rPr>
      </w:pPr>
    </w:p>
    <w:p w:rsidR="007972AD" w:rsidRDefault="007972AD" w:rsidP="007972A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Cs/>
          <w:iCs/>
          <w:sz w:val="22"/>
          <w:szCs w:val="22"/>
        </w:rPr>
      </w:pPr>
      <w:r w:rsidRPr="009D494C">
        <w:rPr>
          <w:b/>
          <w:bCs/>
          <w:iCs/>
          <w:sz w:val="22"/>
          <w:szCs w:val="22"/>
        </w:rPr>
        <w:t>Please provide a detailed summary of the proposed research below</w:t>
      </w:r>
      <w:r w:rsidR="009D494C">
        <w:rPr>
          <w:b/>
          <w:bCs/>
          <w:iCs/>
          <w:sz w:val="22"/>
          <w:szCs w:val="22"/>
        </w:rPr>
        <w:t>.</w:t>
      </w:r>
    </w:p>
    <w:p w:rsidR="00824D7B" w:rsidRPr="009D494C" w:rsidRDefault="00824D7B" w:rsidP="0008561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810"/>
          <w:tab w:val="left" w:pos="5040"/>
        </w:tabs>
        <w:spacing w:line="276" w:lineRule="auto"/>
        <w:rPr>
          <w:bCs/>
          <w:iCs/>
          <w:sz w:val="22"/>
          <w:szCs w:val="22"/>
        </w:rPr>
      </w:pPr>
    </w:p>
    <w:sectPr w:rsidR="00824D7B" w:rsidRPr="009D494C">
      <w:type w:val="continuous"/>
      <w:pgSz w:w="12240" w:h="15840" w:code="1"/>
      <w:pgMar w:top="1296" w:right="1080" w:bottom="1296" w:left="1080" w:header="720" w:footer="72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36" w:rsidRDefault="00374636">
      <w:r>
        <w:separator/>
      </w:r>
    </w:p>
  </w:endnote>
  <w:endnote w:type="continuationSeparator" w:id="0">
    <w:p w:rsidR="00374636" w:rsidRDefault="0037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4C" w:rsidRDefault="009D494C" w:rsidP="009D494C">
    <w:pPr>
      <w:pStyle w:val="Footer"/>
      <w:jc w:val="center"/>
      <w:rPr>
        <w:b/>
        <w:i/>
        <w:color w:val="0070C0"/>
        <w:sz w:val="24"/>
      </w:rPr>
    </w:pPr>
    <w:r w:rsidRPr="009D494C">
      <w:rPr>
        <w:b/>
        <w:i/>
        <w:color w:val="0070C0"/>
        <w:sz w:val="24"/>
      </w:rPr>
      <w:t>Your publications will be strongly considered when a</w:t>
    </w:r>
    <w:r>
      <w:rPr>
        <w:b/>
        <w:i/>
        <w:color w:val="0070C0"/>
        <w:sz w:val="24"/>
      </w:rPr>
      <w:t>warding beamtime.</w:t>
    </w:r>
  </w:p>
  <w:p w:rsidR="009D494C" w:rsidRPr="009D494C" w:rsidRDefault="009D494C" w:rsidP="009D494C">
    <w:pPr>
      <w:pStyle w:val="Footer"/>
      <w:jc w:val="center"/>
      <w:rPr>
        <w:b/>
        <w:i/>
        <w:color w:val="0070C0"/>
        <w:sz w:val="24"/>
      </w:rPr>
    </w:pPr>
    <w:r w:rsidRPr="009D494C">
      <w:rPr>
        <w:b/>
        <w:i/>
        <w:color w:val="0070C0"/>
        <w:sz w:val="24"/>
      </w:rPr>
      <w:t>Please send us your updated publication list.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36" w:rsidRDefault="00374636">
      <w:r>
        <w:separator/>
      </w:r>
    </w:p>
  </w:footnote>
  <w:footnote w:type="continuationSeparator" w:id="0">
    <w:p w:rsidR="00374636" w:rsidRDefault="0037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6470"/>
    </w:tblGrid>
    <w:tr w:rsidR="00542C34" w:rsidTr="00542C34">
      <w:tc>
        <w:tcPr>
          <w:tcW w:w="3600" w:type="dxa"/>
        </w:tcPr>
        <w:p w:rsidR="00542C34" w:rsidRDefault="00542C34" w:rsidP="00E703BD">
          <w:pPr>
            <w:pStyle w:val="Header"/>
            <w:rPr>
              <w:rFonts w:ascii="Arial" w:hAnsi="Arial"/>
              <w:b/>
              <w:bCs/>
            </w:rPr>
          </w:pPr>
          <w:r w:rsidRPr="0008561B">
            <w:rPr>
              <w:rFonts w:ascii="Arial" w:hAnsi="Arial"/>
              <w:b/>
              <w:bCs/>
              <w:noProof/>
            </w:rPr>
            <w:drawing>
              <wp:inline distT="0" distB="0" distL="0" distR="0" wp14:anchorId="4AD68658" wp14:editId="22ECBDCE">
                <wp:extent cx="2147570" cy="520700"/>
                <wp:effectExtent l="0" t="0" r="0" b="0"/>
                <wp:docPr id="10" name="Picture 10" descr="D:\Spectroscopy Web Page\Spectroscopy Web Pages\Logos\cls_horiz_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pectroscopy Web Page\Spectroscopy Web Pages\Logos\cls_horiz_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757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bottom"/>
        </w:tcPr>
        <w:p w:rsidR="00542C34" w:rsidRPr="00542C34" w:rsidRDefault="00542C34" w:rsidP="00542C34">
          <w:pPr>
            <w:pStyle w:val="Header"/>
            <w:spacing w:line="276" w:lineRule="auto"/>
            <w:jc w:val="right"/>
            <w:rPr>
              <w:rFonts w:ascii="Arial" w:hAnsi="Arial"/>
              <w:b/>
              <w:bCs/>
              <w:sz w:val="32"/>
            </w:rPr>
          </w:pPr>
          <w:r w:rsidRPr="00542C34">
            <w:rPr>
              <w:rFonts w:ascii="Arial" w:hAnsi="Arial"/>
              <w:b/>
              <w:bCs/>
              <w:sz w:val="32"/>
            </w:rPr>
            <w:t>CLS@APS Beamtime Request Form</w:t>
          </w:r>
        </w:p>
        <w:p w:rsidR="00542C34" w:rsidRDefault="00542C34" w:rsidP="00AE7666">
          <w:pPr>
            <w:pStyle w:val="Header"/>
            <w:jc w:val="right"/>
            <w:rPr>
              <w:rFonts w:ascii="Arial" w:hAnsi="Arial"/>
              <w:b/>
              <w:bCs/>
            </w:rPr>
          </w:pPr>
          <w:r w:rsidRPr="00542C34">
            <w:rPr>
              <w:rFonts w:ascii="Arial" w:hAnsi="Arial"/>
              <w:b/>
              <w:bCs/>
              <w:color w:val="0070C0"/>
              <w:sz w:val="18"/>
            </w:rPr>
            <w:t xml:space="preserve">Please complete this form and send to: </w:t>
          </w:r>
          <w:r w:rsidR="00AE7666">
            <w:rPr>
              <w:rFonts w:ascii="Arial" w:hAnsi="Arial"/>
              <w:b/>
              <w:bCs/>
              <w:color w:val="0070C0"/>
              <w:sz w:val="18"/>
            </w:rPr>
            <w:t>Debora.Meira</w:t>
          </w:r>
          <w:r w:rsidRPr="00542C34">
            <w:rPr>
              <w:rFonts w:ascii="Arial" w:hAnsi="Arial"/>
              <w:b/>
              <w:bCs/>
              <w:color w:val="0070C0"/>
              <w:sz w:val="18"/>
            </w:rPr>
            <w:t>@lightsource.ca</w:t>
          </w:r>
        </w:p>
      </w:tc>
    </w:tr>
  </w:tbl>
  <w:p w:rsidR="00E703BD" w:rsidRPr="00542C34" w:rsidRDefault="00E703BD" w:rsidP="00E703BD">
    <w:pPr>
      <w:pStyle w:val="Header"/>
      <w:pBdr>
        <w:bottom w:val="single" w:sz="18" w:space="1" w:color="365F91"/>
      </w:pBdr>
      <w:rPr>
        <w:rFonts w:ascii="Arial" w:hAnsi="Arial"/>
        <w:b/>
        <w:bCs/>
        <w:sz w:val="6"/>
      </w:rPr>
    </w:pPr>
  </w:p>
  <w:p w:rsidR="009811E5" w:rsidRPr="00E703BD" w:rsidRDefault="009811E5" w:rsidP="00E70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B5D"/>
    <w:multiLevelType w:val="hybridMultilevel"/>
    <w:tmpl w:val="E1D8D04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C6"/>
    <w:rsid w:val="00016B5C"/>
    <w:rsid w:val="00032513"/>
    <w:rsid w:val="00060CE1"/>
    <w:rsid w:val="000646F1"/>
    <w:rsid w:val="0008561B"/>
    <w:rsid w:val="000974BD"/>
    <w:rsid w:val="000D1FC4"/>
    <w:rsid w:val="000D71A6"/>
    <w:rsid w:val="0015563D"/>
    <w:rsid w:val="001636C9"/>
    <w:rsid w:val="001B463D"/>
    <w:rsid w:val="001F60C3"/>
    <w:rsid w:val="002028BD"/>
    <w:rsid w:val="00255A1E"/>
    <w:rsid w:val="00284119"/>
    <w:rsid w:val="002B1B12"/>
    <w:rsid w:val="002C071B"/>
    <w:rsid w:val="002F1D2B"/>
    <w:rsid w:val="002F3091"/>
    <w:rsid w:val="002F3BE6"/>
    <w:rsid w:val="003018BB"/>
    <w:rsid w:val="00304D02"/>
    <w:rsid w:val="0031269A"/>
    <w:rsid w:val="00325CA2"/>
    <w:rsid w:val="00341CFB"/>
    <w:rsid w:val="00344E62"/>
    <w:rsid w:val="00362118"/>
    <w:rsid w:val="00374636"/>
    <w:rsid w:val="00385AA3"/>
    <w:rsid w:val="0038682F"/>
    <w:rsid w:val="003E5DDD"/>
    <w:rsid w:val="004235FF"/>
    <w:rsid w:val="00424237"/>
    <w:rsid w:val="004313C8"/>
    <w:rsid w:val="004679A4"/>
    <w:rsid w:val="0047031E"/>
    <w:rsid w:val="004731E5"/>
    <w:rsid w:val="00475472"/>
    <w:rsid w:val="00476855"/>
    <w:rsid w:val="004B6F71"/>
    <w:rsid w:val="004F33FD"/>
    <w:rsid w:val="004F36BE"/>
    <w:rsid w:val="004F5653"/>
    <w:rsid w:val="00507EB0"/>
    <w:rsid w:val="005171B6"/>
    <w:rsid w:val="00542C34"/>
    <w:rsid w:val="00555776"/>
    <w:rsid w:val="00557361"/>
    <w:rsid w:val="00563655"/>
    <w:rsid w:val="00570C9D"/>
    <w:rsid w:val="005A5286"/>
    <w:rsid w:val="005B22F4"/>
    <w:rsid w:val="005B4CF8"/>
    <w:rsid w:val="00645A6A"/>
    <w:rsid w:val="006B78B2"/>
    <w:rsid w:val="006F401B"/>
    <w:rsid w:val="00705F3E"/>
    <w:rsid w:val="0071668F"/>
    <w:rsid w:val="00764ED2"/>
    <w:rsid w:val="007972AD"/>
    <w:rsid w:val="007A4D9D"/>
    <w:rsid w:val="007D729C"/>
    <w:rsid w:val="007F6BBF"/>
    <w:rsid w:val="00813E19"/>
    <w:rsid w:val="00824D7B"/>
    <w:rsid w:val="00825038"/>
    <w:rsid w:val="008351B7"/>
    <w:rsid w:val="00872AA5"/>
    <w:rsid w:val="0088119E"/>
    <w:rsid w:val="0088578C"/>
    <w:rsid w:val="00894410"/>
    <w:rsid w:val="008B0C64"/>
    <w:rsid w:val="008B4A08"/>
    <w:rsid w:val="008C0CD0"/>
    <w:rsid w:val="008C3F19"/>
    <w:rsid w:val="008C41B4"/>
    <w:rsid w:val="008D367C"/>
    <w:rsid w:val="008D5E9B"/>
    <w:rsid w:val="008E6FD9"/>
    <w:rsid w:val="008F08F3"/>
    <w:rsid w:val="009077CF"/>
    <w:rsid w:val="00910004"/>
    <w:rsid w:val="00923560"/>
    <w:rsid w:val="009365FE"/>
    <w:rsid w:val="00953B75"/>
    <w:rsid w:val="0095785D"/>
    <w:rsid w:val="009811E5"/>
    <w:rsid w:val="00995456"/>
    <w:rsid w:val="009B699B"/>
    <w:rsid w:val="009D494C"/>
    <w:rsid w:val="009E30BC"/>
    <w:rsid w:val="009E71C5"/>
    <w:rsid w:val="009F2BF9"/>
    <w:rsid w:val="00A57C50"/>
    <w:rsid w:val="00AE5D21"/>
    <w:rsid w:val="00AE64B8"/>
    <w:rsid w:val="00AE7666"/>
    <w:rsid w:val="00B27C54"/>
    <w:rsid w:val="00B6336F"/>
    <w:rsid w:val="00B658AB"/>
    <w:rsid w:val="00B67AF2"/>
    <w:rsid w:val="00B822CB"/>
    <w:rsid w:val="00B844F0"/>
    <w:rsid w:val="00B94372"/>
    <w:rsid w:val="00BB115A"/>
    <w:rsid w:val="00BD31CC"/>
    <w:rsid w:val="00BD53E9"/>
    <w:rsid w:val="00BF67B3"/>
    <w:rsid w:val="00C2026F"/>
    <w:rsid w:val="00C2652E"/>
    <w:rsid w:val="00C472B2"/>
    <w:rsid w:val="00C71173"/>
    <w:rsid w:val="00C857EA"/>
    <w:rsid w:val="00C91851"/>
    <w:rsid w:val="00CB03A9"/>
    <w:rsid w:val="00CF471A"/>
    <w:rsid w:val="00CF51F5"/>
    <w:rsid w:val="00CF6730"/>
    <w:rsid w:val="00D0211A"/>
    <w:rsid w:val="00D0450B"/>
    <w:rsid w:val="00D05276"/>
    <w:rsid w:val="00D05B2F"/>
    <w:rsid w:val="00D2518F"/>
    <w:rsid w:val="00D7041F"/>
    <w:rsid w:val="00D83C4C"/>
    <w:rsid w:val="00D924F8"/>
    <w:rsid w:val="00DC72D9"/>
    <w:rsid w:val="00DE1AA1"/>
    <w:rsid w:val="00DE4390"/>
    <w:rsid w:val="00E13F3C"/>
    <w:rsid w:val="00E51283"/>
    <w:rsid w:val="00E703BD"/>
    <w:rsid w:val="00EB1BA4"/>
    <w:rsid w:val="00ED270C"/>
    <w:rsid w:val="00ED4636"/>
    <w:rsid w:val="00F152F5"/>
    <w:rsid w:val="00F5213F"/>
    <w:rsid w:val="00F662FB"/>
    <w:rsid w:val="00FD36C6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C19D3"/>
  <w15:chartTrackingRefBased/>
  <w15:docId w15:val="{696BE4C5-2A1D-4AE8-9943-CE12395F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spacing w:line="360" w:lineRule="auto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D3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6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2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 Beamtime Request Form</vt:lpstr>
    </vt:vector>
  </TitlesOfParts>
  <Company>PNC-CAT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 Beamtime Request Form</dc:title>
  <dc:subject/>
  <dc:creator>Michael Pape</dc:creator>
  <cp:keywords/>
  <cp:lastModifiedBy>Debora Meira</cp:lastModifiedBy>
  <cp:revision>2</cp:revision>
  <cp:lastPrinted>2016-11-30T20:10:00Z</cp:lastPrinted>
  <dcterms:created xsi:type="dcterms:W3CDTF">2022-01-24T19:52:00Z</dcterms:created>
  <dcterms:modified xsi:type="dcterms:W3CDTF">2022-01-24T19:52:00Z</dcterms:modified>
</cp:coreProperties>
</file>